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660479" w:rsidRDefault="00650FC1" w:rsidP="00650FC1">
      <w:pPr>
        <w:pStyle w:val="a5"/>
        <w:jc w:val="center"/>
        <w:rPr>
          <w:rFonts w:ascii="Times New Roman" w:hAnsi="Times New Roman" w:cs="Times New Roman"/>
          <w:b/>
        </w:rPr>
      </w:pPr>
      <w:r w:rsidRPr="00660479">
        <w:rPr>
          <w:rFonts w:ascii="Times New Roman" w:hAnsi="Times New Roman" w:cs="Times New Roman"/>
          <w:b/>
        </w:rPr>
        <w:t>Выставление и получение счетов-фактур в электронной форме: новый порядок.</w:t>
      </w:r>
    </w:p>
    <w:p w:rsidR="00650FC1" w:rsidRPr="00660479" w:rsidRDefault="00650FC1" w:rsidP="00650FC1">
      <w:pPr>
        <w:pStyle w:val="a5"/>
        <w:jc w:val="center"/>
        <w:rPr>
          <w:rFonts w:ascii="Times New Roman" w:hAnsi="Times New Roman" w:cs="Times New Roman"/>
          <w:b/>
        </w:rPr>
      </w:pPr>
    </w:p>
    <w:p w:rsidR="008E2265" w:rsidRPr="00075CAE" w:rsidRDefault="008E2265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C 1 апреля вступил в силу новый порядок</w:t>
      </w:r>
      <w:r w:rsidR="00055B5A" w:rsidRPr="00075CAE">
        <w:rPr>
          <w:rFonts w:ascii="Times New Roman" w:hAnsi="Times New Roman" w:cs="Times New Roman"/>
          <w:sz w:val="24"/>
          <w:szCs w:val="24"/>
        </w:rPr>
        <w:t xml:space="preserve"> по счетам-фактурам</w:t>
      </w:r>
      <w:r w:rsidRPr="00075CAE">
        <w:rPr>
          <w:rFonts w:ascii="Times New Roman" w:hAnsi="Times New Roman" w:cs="Times New Roman"/>
          <w:sz w:val="24"/>
          <w:szCs w:val="24"/>
        </w:rPr>
        <w:t>, утвержденный приказом Минфина от 10 ноября 2015 г. № 174н. Теперь счета-фактуры в электронном виде можно подписывать только усиленной цифровой подписью. Раньше разрешали использовать обычную ЭЦП.</w:t>
      </w:r>
    </w:p>
    <w:p w:rsidR="008E2265" w:rsidRPr="00075CAE" w:rsidRDefault="008E2265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 xml:space="preserve"> Есть два типа электронных подписей: </w:t>
      </w:r>
      <w:r w:rsidR="00650FC1" w:rsidRPr="00075CAE">
        <w:rPr>
          <w:rFonts w:ascii="Times New Roman" w:hAnsi="Times New Roman" w:cs="Times New Roman"/>
          <w:sz w:val="24"/>
          <w:szCs w:val="24"/>
        </w:rPr>
        <w:t> простая и усиленная (квалифицированная и неквалифицированная)</w:t>
      </w:r>
      <w:r w:rsidRPr="00075CAE">
        <w:rPr>
          <w:rFonts w:ascii="Times New Roman" w:hAnsi="Times New Roman" w:cs="Times New Roman"/>
          <w:sz w:val="24"/>
          <w:szCs w:val="24"/>
        </w:rPr>
        <w:t>.</w:t>
      </w:r>
    </w:p>
    <w:p w:rsidR="008E2265" w:rsidRPr="00075CAE" w:rsidRDefault="008E2265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  <w:u w:val="single"/>
        </w:rPr>
        <w:t xml:space="preserve">Простая </w:t>
      </w:r>
      <w:r w:rsidRPr="00075CAE">
        <w:rPr>
          <w:rFonts w:ascii="Times New Roman" w:hAnsi="Times New Roman" w:cs="Times New Roman"/>
          <w:sz w:val="24"/>
          <w:szCs w:val="24"/>
        </w:rPr>
        <w:t>электронная подпись – это комбинация из логина и пароля. Она подтверждает, что электронное сообщение отправил конкретный человек.</w:t>
      </w:r>
    </w:p>
    <w:p w:rsidR="008E2265" w:rsidRPr="00075CAE" w:rsidRDefault="008E2265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  <w:u w:val="single"/>
        </w:rPr>
        <w:t>Усиленная неквалифицированная</w:t>
      </w:r>
      <w:r w:rsidRPr="00075CAE">
        <w:rPr>
          <w:rFonts w:ascii="Times New Roman" w:hAnsi="Times New Roman" w:cs="Times New Roman"/>
          <w:sz w:val="24"/>
          <w:szCs w:val="24"/>
        </w:rPr>
        <w:t xml:space="preserve"> подпись подтверждает и отправителя, и то, что с момента подписания документ не менялся. Сообщение с простой или неквалифицированной подписью в некоторых случаях равно бумажному документу с «живой подписью».</w:t>
      </w:r>
    </w:p>
    <w:p w:rsidR="008E2265" w:rsidRPr="00075CAE" w:rsidRDefault="008E2265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  <w:u w:val="single"/>
        </w:rPr>
        <w:t>Усиленная квалифицированная</w:t>
      </w:r>
      <w:r w:rsidRPr="00075CAE">
        <w:rPr>
          <w:rFonts w:ascii="Times New Roman" w:hAnsi="Times New Roman" w:cs="Times New Roman"/>
          <w:sz w:val="24"/>
          <w:szCs w:val="24"/>
        </w:rPr>
        <w:t xml:space="preserve"> электронная подпись во всех случаях приравнивается к бумажному документу, подписанному собственноручно.</w:t>
      </w:r>
    </w:p>
    <w:p w:rsidR="00476647" w:rsidRPr="00075CAE" w:rsidRDefault="00650FC1" w:rsidP="00DD19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sz w:val="24"/>
          <w:szCs w:val="24"/>
        </w:rPr>
        <w:br/>
      </w:r>
      <w:r w:rsidRPr="00075CAE">
        <w:rPr>
          <w:rFonts w:ascii="Times New Roman" w:hAnsi="Times New Roman" w:cs="Times New Roman"/>
          <w:sz w:val="24"/>
          <w:szCs w:val="24"/>
        </w:rPr>
        <w:t>В соответствии с НК РФ по взаимному согласию сторон сделки счета-фактуры можно составлять в электронной форме. Для этого у контрагентов должны быть</w:t>
      </w:r>
      <w:r w:rsidR="00476647" w:rsidRPr="00075CAE">
        <w:rPr>
          <w:rFonts w:ascii="Times New Roman" w:hAnsi="Times New Roman" w:cs="Times New Roman"/>
          <w:sz w:val="24"/>
          <w:szCs w:val="24"/>
        </w:rPr>
        <w:t>:</w:t>
      </w:r>
    </w:p>
    <w:p w:rsidR="00476647" w:rsidRPr="00075CAE" w:rsidRDefault="00650FC1" w:rsidP="00DD19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совместимые технические средства и возмо</w:t>
      </w:r>
      <w:r w:rsidR="00476647" w:rsidRPr="00075CAE">
        <w:rPr>
          <w:rFonts w:ascii="Times New Roman" w:hAnsi="Times New Roman" w:cs="Times New Roman"/>
          <w:sz w:val="24"/>
          <w:szCs w:val="24"/>
        </w:rPr>
        <w:t>жности для их приема и обработок;</w:t>
      </w:r>
    </w:p>
    <w:p w:rsidR="00476647" w:rsidRPr="00075CAE" w:rsidRDefault="00650FC1" w:rsidP="00DD19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 xml:space="preserve"> электронная цифровая подпись</w:t>
      </w:r>
      <w:r w:rsidR="00476647" w:rsidRPr="00075CAE">
        <w:rPr>
          <w:rFonts w:ascii="Times New Roman" w:hAnsi="Times New Roman" w:cs="Times New Roman"/>
          <w:sz w:val="24"/>
          <w:szCs w:val="24"/>
        </w:rPr>
        <w:t>.</w:t>
      </w:r>
    </w:p>
    <w:p w:rsidR="00476647" w:rsidRPr="00075CAE" w:rsidRDefault="00476647" w:rsidP="00DD19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647" w:rsidRPr="00075CAE" w:rsidRDefault="00650FC1" w:rsidP="00DD19DE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CAE">
        <w:rPr>
          <w:rFonts w:ascii="Times New Roman" w:hAnsi="Times New Roman" w:cs="Times New Roman"/>
          <w:sz w:val="24"/>
          <w:szCs w:val="24"/>
          <w:u w:val="single"/>
        </w:rPr>
        <w:t>Заново закреплено, как выставлять и получать указанные счета-фактуры по телекоммуникационным каналам связи.</w:t>
      </w:r>
    </w:p>
    <w:p w:rsidR="00476647" w:rsidRPr="00075CAE" w:rsidRDefault="00650FC1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 xml:space="preserve">Как и прежде, такие действия осуществляются через операторов электронного документооборота. </w:t>
      </w:r>
    </w:p>
    <w:p w:rsidR="000A5A67" w:rsidRPr="00075CAE" w:rsidRDefault="00650FC1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 xml:space="preserve">Уточнено, что </w:t>
      </w:r>
      <w:r w:rsidR="00476647" w:rsidRPr="00075CAE">
        <w:rPr>
          <w:rFonts w:ascii="Times New Roman" w:hAnsi="Times New Roman" w:cs="Times New Roman"/>
          <w:sz w:val="24"/>
          <w:szCs w:val="24"/>
        </w:rPr>
        <w:t>оператор</w:t>
      </w:r>
      <w:r w:rsidRPr="00075CAE">
        <w:rPr>
          <w:rFonts w:ascii="Times New Roman" w:hAnsi="Times New Roman" w:cs="Times New Roman"/>
          <w:sz w:val="24"/>
          <w:szCs w:val="24"/>
        </w:rPr>
        <w:t xml:space="preserve"> обязан обеспечить взаимодействие продавца и покупателя при выставлении и получении счетов-ф</w:t>
      </w:r>
      <w:bookmarkStart w:id="0" w:name="_GoBack"/>
      <w:bookmarkEnd w:id="0"/>
      <w:r w:rsidRPr="00075CAE">
        <w:rPr>
          <w:rFonts w:ascii="Times New Roman" w:hAnsi="Times New Roman" w:cs="Times New Roman"/>
          <w:sz w:val="24"/>
          <w:szCs w:val="24"/>
        </w:rPr>
        <w:t>актур (при необходимости через оператора, заключившего сделку с другой стороной).</w:t>
      </w:r>
    </w:p>
    <w:p w:rsidR="000A5A67" w:rsidRPr="00075CAE" w:rsidRDefault="00650FC1" w:rsidP="00DD19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br/>
      </w:r>
      <w:r w:rsidRPr="00075CAE">
        <w:rPr>
          <w:rFonts w:ascii="Times New Roman" w:hAnsi="Times New Roman" w:cs="Times New Roman"/>
          <w:sz w:val="24"/>
          <w:szCs w:val="24"/>
          <w:u w:val="single"/>
        </w:rPr>
        <w:t>Чтобы участвовать в электронном документооборо</w:t>
      </w:r>
      <w:r w:rsidR="00900BAD" w:rsidRPr="00075CAE">
        <w:rPr>
          <w:rFonts w:ascii="Times New Roman" w:hAnsi="Times New Roman" w:cs="Times New Roman"/>
          <w:sz w:val="24"/>
          <w:szCs w:val="24"/>
          <w:u w:val="single"/>
        </w:rPr>
        <w:t>те, продавцу (покупателю) нужно:</w:t>
      </w:r>
    </w:p>
    <w:p w:rsidR="00900BAD" w:rsidRPr="00075CAE" w:rsidRDefault="00650FC1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офор</w:t>
      </w:r>
      <w:r w:rsidR="00900BAD" w:rsidRPr="00075CAE">
        <w:rPr>
          <w:rFonts w:ascii="Times New Roman" w:hAnsi="Times New Roman" w:cs="Times New Roman"/>
          <w:sz w:val="24"/>
          <w:szCs w:val="24"/>
        </w:rPr>
        <w:t>мить сертификаты ключей подписи;</w:t>
      </w:r>
    </w:p>
    <w:p w:rsidR="00900BAD" w:rsidRPr="00075CAE" w:rsidRDefault="00900BAD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подать оператору заявление;</w:t>
      </w:r>
      <w:r w:rsidR="00650FC1" w:rsidRPr="0007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AD" w:rsidRPr="00075CAE" w:rsidRDefault="00650FC1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получи</w:t>
      </w:r>
      <w:r w:rsidR="00900BAD" w:rsidRPr="00075CAE">
        <w:rPr>
          <w:rFonts w:ascii="Times New Roman" w:hAnsi="Times New Roman" w:cs="Times New Roman"/>
          <w:sz w:val="24"/>
          <w:szCs w:val="24"/>
        </w:rPr>
        <w:t>ть идентификатор;</w:t>
      </w:r>
      <w:r w:rsidRPr="0007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AD" w:rsidRPr="00075CAE" w:rsidRDefault="00650FC1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>реквизиты дост</w:t>
      </w:r>
      <w:r w:rsidR="00900BAD" w:rsidRPr="00075CAE">
        <w:rPr>
          <w:rFonts w:ascii="Times New Roman" w:hAnsi="Times New Roman" w:cs="Times New Roman"/>
          <w:sz w:val="24"/>
          <w:szCs w:val="24"/>
        </w:rPr>
        <w:t>упа и другие необходимые данные;</w:t>
      </w:r>
    </w:p>
    <w:p w:rsidR="00900BAD" w:rsidRPr="00075CAE" w:rsidRDefault="00900BAD" w:rsidP="00DD19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t xml:space="preserve">в </w:t>
      </w:r>
      <w:r w:rsidR="00650FC1" w:rsidRPr="00075CAE">
        <w:rPr>
          <w:rFonts w:ascii="Times New Roman" w:hAnsi="Times New Roman" w:cs="Times New Roman"/>
          <w:sz w:val="24"/>
          <w:szCs w:val="24"/>
        </w:rPr>
        <w:t>заявлении теперь следует указывать сведения о согласии (несогласии) на предоставление сведений другому оператору документооборота.</w:t>
      </w:r>
    </w:p>
    <w:p w:rsidR="00650FC1" w:rsidRPr="00075CAE" w:rsidRDefault="00650FC1" w:rsidP="00DD19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5CAE">
        <w:rPr>
          <w:rFonts w:ascii="Times New Roman" w:hAnsi="Times New Roman" w:cs="Times New Roman"/>
          <w:sz w:val="24"/>
          <w:szCs w:val="24"/>
        </w:rPr>
        <w:br/>
        <w:t>Порядок взаимодействия участников документооборота в целом не изменился.</w:t>
      </w:r>
      <w:r w:rsidRPr="00075CAE">
        <w:rPr>
          <w:rFonts w:ascii="Times New Roman" w:hAnsi="Times New Roman" w:cs="Times New Roman"/>
          <w:sz w:val="24"/>
          <w:szCs w:val="24"/>
        </w:rPr>
        <w:br/>
        <w:t>Прежний порядок выставления и получения счетов-фактур признан утратившим силу.</w:t>
      </w:r>
      <w:r w:rsidRPr="00075CAE">
        <w:rPr>
          <w:rFonts w:ascii="Times New Roman" w:hAnsi="Times New Roman" w:cs="Times New Roman"/>
          <w:sz w:val="24"/>
          <w:szCs w:val="24"/>
        </w:rPr>
        <w:br/>
      </w:r>
    </w:p>
    <w:sectPr w:rsidR="00650FC1" w:rsidRPr="000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F60"/>
    <w:multiLevelType w:val="hybridMultilevel"/>
    <w:tmpl w:val="6C00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2D73"/>
    <w:multiLevelType w:val="hybridMultilevel"/>
    <w:tmpl w:val="A5BEF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5F"/>
    <w:rsid w:val="00055B5A"/>
    <w:rsid w:val="00075CAE"/>
    <w:rsid w:val="000A5A67"/>
    <w:rsid w:val="00340158"/>
    <w:rsid w:val="003A36A6"/>
    <w:rsid w:val="00413D4C"/>
    <w:rsid w:val="00476647"/>
    <w:rsid w:val="00557F22"/>
    <w:rsid w:val="006125BE"/>
    <w:rsid w:val="00631F4F"/>
    <w:rsid w:val="00650FC1"/>
    <w:rsid w:val="00660479"/>
    <w:rsid w:val="008E2265"/>
    <w:rsid w:val="00900BAD"/>
    <w:rsid w:val="00935307"/>
    <w:rsid w:val="00BB7900"/>
    <w:rsid w:val="00D8245F"/>
    <w:rsid w:val="00D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7900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B7900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5">
    <w:name w:val="No Spacing"/>
    <w:uiPriority w:val="1"/>
    <w:qFormat/>
    <w:rsid w:val="00055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7900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B7900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5">
    <w:name w:val="No Spacing"/>
    <w:uiPriority w:val="1"/>
    <w:qFormat/>
    <w:rsid w:val="00055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35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1793-AB7E-4B5D-9775-84FD2DD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2016-04-04T07:15:00Z</dcterms:created>
  <dcterms:modified xsi:type="dcterms:W3CDTF">2016-04-19T06:01:00Z</dcterms:modified>
</cp:coreProperties>
</file>